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7E9AE" w14:textId="5CEFCFAD" w:rsidR="00BC635F" w:rsidRDefault="00E21149" w:rsidP="00E21149">
      <w:pPr>
        <w:jc w:val="center"/>
        <w:rPr>
          <w:rFonts w:ascii="Times New Roman" w:hAnsi="Times New Roman" w:cs="Times New Roman"/>
          <w:b/>
          <w:bCs/>
          <w:sz w:val="24"/>
          <w:szCs w:val="24"/>
        </w:rPr>
      </w:pPr>
      <w:r w:rsidRPr="00E21149">
        <w:rPr>
          <w:rFonts w:ascii="Times New Roman" w:hAnsi="Times New Roman" w:cs="Times New Roman"/>
          <w:b/>
          <w:bCs/>
          <w:sz w:val="24"/>
          <w:szCs w:val="24"/>
        </w:rPr>
        <w:t>“Believe First, See Second”</w:t>
      </w:r>
    </w:p>
    <w:p w14:paraId="1AF0C81A" w14:textId="77777777" w:rsidR="00E21149" w:rsidRDefault="00E21149" w:rsidP="00E21149">
      <w:pPr>
        <w:rPr>
          <w:rFonts w:ascii="Times New Roman" w:hAnsi="Times New Roman" w:cs="Times New Roman"/>
          <w:sz w:val="24"/>
          <w:szCs w:val="24"/>
        </w:rPr>
      </w:pPr>
      <w:r>
        <w:rPr>
          <w:rFonts w:ascii="Times New Roman" w:hAnsi="Times New Roman" w:cs="Times New Roman"/>
          <w:sz w:val="24"/>
          <w:szCs w:val="24"/>
        </w:rPr>
        <w:t>The world operates by a saying and or a statement, that says “I will believe it, when I see it”.  But the Kingdom of God operates by a different saying, “We believe it, before we receive it”.  Let’s Get Into Word!</w:t>
      </w:r>
    </w:p>
    <w:p w14:paraId="5DE227D0" w14:textId="7FFBFB0E" w:rsidR="00E21149" w:rsidRDefault="00E21149" w:rsidP="00E21149">
      <w:pPr>
        <w:rPr>
          <w:rFonts w:ascii="Times New Roman" w:hAnsi="Times New Roman" w:cs="Times New Roman"/>
          <w:sz w:val="24"/>
          <w:szCs w:val="24"/>
        </w:rPr>
      </w:pPr>
      <w:r w:rsidRPr="00E21149">
        <w:rPr>
          <w:rFonts w:ascii="Times New Roman" w:hAnsi="Times New Roman" w:cs="Times New Roman"/>
          <w:b/>
          <w:bCs/>
          <w:sz w:val="24"/>
          <w:szCs w:val="24"/>
        </w:rPr>
        <w:t>Hebrews 11:1</w:t>
      </w:r>
      <w:r w:rsidRPr="00E21149">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E21149">
        <w:rPr>
          <w:rFonts w:ascii="Times New Roman" w:hAnsi="Times New Roman" w:cs="Times New Roman"/>
          <w:sz w:val="24"/>
          <w:szCs w:val="24"/>
        </w:rPr>
        <w:t>11 Now faith is the substance of things hoped for, the evidence of things not seen.</w:t>
      </w:r>
      <w:r w:rsidR="009A49F7">
        <w:rPr>
          <w:rFonts w:ascii="Times New Roman" w:hAnsi="Times New Roman" w:cs="Times New Roman"/>
          <w:sz w:val="24"/>
          <w:szCs w:val="24"/>
        </w:rPr>
        <w:t>”</w:t>
      </w:r>
    </w:p>
    <w:p w14:paraId="0BC11549" w14:textId="1CF5C27C" w:rsidR="00E21149" w:rsidRDefault="00E21149" w:rsidP="00E21149">
      <w:pPr>
        <w:rPr>
          <w:rFonts w:ascii="Times New Roman" w:hAnsi="Times New Roman" w:cs="Times New Roman"/>
          <w:sz w:val="24"/>
          <w:szCs w:val="24"/>
        </w:rPr>
      </w:pPr>
      <w:r>
        <w:rPr>
          <w:rFonts w:ascii="Times New Roman" w:hAnsi="Times New Roman" w:cs="Times New Roman"/>
          <w:sz w:val="24"/>
          <w:szCs w:val="24"/>
        </w:rPr>
        <w:t>Our God given faith allows us to hear what God says or ask him for something according to his will and then trust him to deliver on his promise even before we se it.  It is our faith that says we have something before the actual manifestation of it happens.  This is consistent throughout the Bible.  Therefore, it needs to be consistent with us, as well, before we receive what God has for us.</w:t>
      </w:r>
    </w:p>
    <w:p w14:paraId="1B32DAC1" w14:textId="270F4125" w:rsidR="00E21149" w:rsidRDefault="00E21149" w:rsidP="00E21149">
      <w:pPr>
        <w:rPr>
          <w:rFonts w:ascii="Times New Roman" w:hAnsi="Times New Roman" w:cs="Times New Roman"/>
          <w:sz w:val="24"/>
          <w:szCs w:val="24"/>
        </w:rPr>
      </w:pPr>
      <w:r w:rsidRPr="00E21149">
        <w:rPr>
          <w:rFonts w:ascii="Times New Roman" w:hAnsi="Times New Roman" w:cs="Times New Roman"/>
          <w:b/>
          <w:bCs/>
          <w:sz w:val="24"/>
          <w:szCs w:val="24"/>
        </w:rPr>
        <w:t>John 20:24-29</w:t>
      </w:r>
      <w:r w:rsidRPr="00E21149">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E21149">
        <w:rPr>
          <w:rFonts w:ascii="Times New Roman" w:hAnsi="Times New Roman" w:cs="Times New Roman"/>
          <w:sz w:val="24"/>
          <w:szCs w:val="24"/>
        </w:rPr>
        <w:t xml:space="preserve">24 Now Thomas, called the Twin, one of the twelve, was not with them when Jesus came. </w:t>
      </w:r>
      <w:r w:rsidRPr="00E21149">
        <w:rPr>
          <w:rFonts w:ascii="Times New Roman" w:hAnsi="Times New Roman" w:cs="Times New Roman"/>
          <w:b/>
          <w:bCs/>
          <w:sz w:val="24"/>
          <w:szCs w:val="24"/>
        </w:rPr>
        <w:t>25 The other disciples therefore said to him, “We have seen the Lord.”</w:t>
      </w:r>
      <w:r w:rsidRPr="00E21149">
        <w:rPr>
          <w:rFonts w:ascii="Times New Roman" w:hAnsi="Times New Roman" w:cs="Times New Roman"/>
          <w:b/>
          <w:bCs/>
          <w:sz w:val="24"/>
          <w:szCs w:val="24"/>
        </w:rPr>
        <w:t xml:space="preserve"> </w:t>
      </w:r>
      <w:r w:rsidRPr="00E21149">
        <w:rPr>
          <w:rFonts w:ascii="Times New Roman" w:hAnsi="Times New Roman" w:cs="Times New Roman"/>
          <w:b/>
          <w:bCs/>
          <w:sz w:val="24"/>
          <w:szCs w:val="24"/>
        </w:rPr>
        <w:t>So he said to them, “Unless I see in His hands the print of the nails, and put my finger into the print of the nails, and put my hand into His side, I will not believe.”</w:t>
      </w:r>
      <w:r>
        <w:rPr>
          <w:rFonts w:ascii="Times New Roman" w:hAnsi="Times New Roman" w:cs="Times New Roman"/>
          <w:sz w:val="24"/>
          <w:szCs w:val="24"/>
        </w:rPr>
        <w:t xml:space="preserve">  </w:t>
      </w:r>
      <w:r w:rsidRPr="00E21149">
        <w:rPr>
          <w:rFonts w:ascii="Times New Roman" w:hAnsi="Times New Roman" w:cs="Times New Roman"/>
          <w:sz w:val="24"/>
          <w:szCs w:val="24"/>
        </w:rPr>
        <w:t xml:space="preserve">26 And after eight days His disciples were again inside, and Thomas with them. Jesus came, the doors being shut, and stood in the midst, and said, “Peace to you!” 27 Then He said to Thomas, “Reach your finger here, and look at My hands; and reach your hand here, and put it into My side. </w:t>
      </w:r>
      <w:r w:rsidRPr="00E21149">
        <w:rPr>
          <w:rFonts w:ascii="Times New Roman" w:hAnsi="Times New Roman" w:cs="Times New Roman"/>
          <w:b/>
          <w:bCs/>
          <w:sz w:val="24"/>
          <w:szCs w:val="24"/>
        </w:rPr>
        <w:t>Do not be unbelieving, but believing.”</w:t>
      </w:r>
      <w:r>
        <w:rPr>
          <w:rFonts w:ascii="Times New Roman" w:hAnsi="Times New Roman" w:cs="Times New Roman"/>
          <w:sz w:val="24"/>
          <w:szCs w:val="24"/>
        </w:rPr>
        <w:t xml:space="preserve">  </w:t>
      </w:r>
      <w:r w:rsidRPr="00E21149">
        <w:rPr>
          <w:rFonts w:ascii="Times New Roman" w:hAnsi="Times New Roman" w:cs="Times New Roman"/>
          <w:sz w:val="24"/>
          <w:szCs w:val="24"/>
        </w:rPr>
        <w:t>28 And Thomas answered and said to Him, “My Lord and my God!”</w:t>
      </w:r>
      <w:r>
        <w:rPr>
          <w:rFonts w:ascii="Times New Roman" w:hAnsi="Times New Roman" w:cs="Times New Roman"/>
          <w:sz w:val="24"/>
          <w:szCs w:val="24"/>
        </w:rPr>
        <w:t xml:space="preserve">  </w:t>
      </w:r>
      <w:r w:rsidRPr="00E21149">
        <w:rPr>
          <w:rFonts w:ascii="Times New Roman" w:hAnsi="Times New Roman" w:cs="Times New Roman"/>
          <w:b/>
          <w:bCs/>
          <w:sz w:val="24"/>
          <w:szCs w:val="24"/>
        </w:rPr>
        <w:t>29 Jesus said to him, “Thomas, because you have seen Me, you have believed. Blessed are those who have not seen and yet have believed.”</w:t>
      </w:r>
    </w:p>
    <w:p w14:paraId="0F42F4DF" w14:textId="0716EB4B" w:rsidR="00E21149" w:rsidRDefault="00E21149" w:rsidP="00E21149">
      <w:pPr>
        <w:rPr>
          <w:rFonts w:ascii="Times New Roman" w:hAnsi="Times New Roman" w:cs="Times New Roman"/>
          <w:sz w:val="24"/>
          <w:szCs w:val="24"/>
        </w:rPr>
      </w:pPr>
      <w:r>
        <w:rPr>
          <w:rFonts w:ascii="Times New Roman" w:hAnsi="Times New Roman" w:cs="Times New Roman"/>
          <w:sz w:val="24"/>
          <w:szCs w:val="24"/>
        </w:rPr>
        <w:t>None of us have ever seen the face or body of Jesus and yet we believe in him. Yet, we canal attest to his saving power  when we accepted him as Lord and Savior and the re-birth experience we had.  After that, some can attest to having exper</w:t>
      </w:r>
      <w:r w:rsidR="009A49F7">
        <w:rPr>
          <w:rFonts w:ascii="Times New Roman" w:hAnsi="Times New Roman" w:cs="Times New Roman"/>
          <w:sz w:val="24"/>
          <w:szCs w:val="24"/>
        </w:rPr>
        <w:t>iencing signs, wonders and miracles of the Lord by simply believing him whole heartedly at his words in the Bible and yet have not seen second.  Therefore, the blessing of receiving from God doesn’t come through seeing first but believing first and then seeing secondly.</w:t>
      </w:r>
    </w:p>
    <w:p w14:paraId="154D3F51" w14:textId="00DB3868" w:rsidR="009A49F7" w:rsidRDefault="009A49F7" w:rsidP="009A49F7">
      <w:pPr>
        <w:rPr>
          <w:rFonts w:ascii="Times New Roman" w:hAnsi="Times New Roman" w:cs="Times New Roman"/>
          <w:sz w:val="24"/>
          <w:szCs w:val="24"/>
        </w:rPr>
      </w:pPr>
      <w:r w:rsidRPr="009A49F7">
        <w:rPr>
          <w:rFonts w:ascii="Times New Roman" w:hAnsi="Times New Roman" w:cs="Times New Roman"/>
          <w:b/>
          <w:bCs/>
          <w:sz w:val="24"/>
          <w:szCs w:val="24"/>
        </w:rPr>
        <w:t>Mark 5:21-24</w:t>
      </w:r>
      <w:r w:rsidRPr="009A49F7">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9A49F7">
        <w:rPr>
          <w:rFonts w:ascii="Times New Roman" w:hAnsi="Times New Roman" w:cs="Times New Roman"/>
          <w:sz w:val="24"/>
          <w:szCs w:val="24"/>
        </w:rPr>
        <w:t xml:space="preserve">21 Now when Jesus had crossed over again by boat to the other side, a great multitude gathered to Him; and He was by the sea. 22 And behold, one of the rulers of the synagogue came, Jairus by name. And when he saw Him, he fell at His feet 23 and begged Him earnestly, saying, </w:t>
      </w:r>
      <w:r w:rsidRPr="009A49F7">
        <w:rPr>
          <w:rFonts w:ascii="Times New Roman" w:hAnsi="Times New Roman" w:cs="Times New Roman"/>
          <w:b/>
          <w:bCs/>
          <w:sz w:val="24"/>
          <w:szCs w:val="24"/>
        </w:rPr>
        <w:t>“My little daughter lies at the point of death. Come and lay Your hands on her, that she may be healed, and she will live.”</w:t>
      </w:r>
      <w:r w:rsidRPr="009A49F7">
        <w:rPr>
          <w:rFonts w:ascii="Times New Roman" w:hAnsi="Times New Roman" w:cs="Times New Roman"/>
          <w:sz w:val="24"/>
          <w:szCs w:val="24"/>
        </w:rPr>
        <w:t xml:space="preserve"> 24 So Jesus went with him, and a great multitude followed Him and thronged Him.</w:t>
      </w:r>
      <w:r>
        <w:rPr>
          <w:rFonts w:ascii="Times New Roman" w:hAnsi="Times New Roman" w:cs="Times New Roman"/>
          <w:sz w:val="24"/>
          <w:szCs w:val="24"/>
        </w:rPr>
        <w:t>”</w:t>
      </w:r>
    </w:p>
    <w:p w14:paraId="750FAC0B" w14:textId="35B170EB" w:rsidR="009A49F7" w:rsidRDefault="009A49F7" w:rsidP="009A49F7">
      <w:pPr>
        <w:rPr>
          <w:rFonts w:ascii="Times New Roman" w:hAnsi="Times New Roman" w:cs="Times New Roman"/>
          <w:sz w:val="24"/>
          <w:szCs w:val="24"/>
        </w:rPr>
      </w:pPr>
      <w:r>
        <w:rPr>
          <w:rFonts w:ascii="Times New Roman" w:hAnsi="Times New Roman" w:cs="Times New Roman"/>
          <w:sz w:val="24"/>
          <w:szCs w:val="24"/>
        </w:rPr>
        <w:t>We can read and hear Jairus’s faith in the Lord and his ability to heal his daughter of something that was slowly causing her death, as long as she was alive.  However, something happens before the Lord can get there to heal.  Let’s keep reading!</w:t>
      </w:r>
    </w:p>
    <w:p w14:paraId="15FE0AF3" w14:textId="77777777" w:rsidR="009A49F7" w:rsidRDefault="009A49F7" w:rsidP="009A49F7">
      <w:pPr>
        <w:rPr>
          <w:rFonts w:ascii="Times New Roman" w:hAnsi="Times New Roman" w:cs="Times New Roman"/>
          <w:sz w:val="24"/>
          <w:szCs w:val="24"/>
        </w:rPr>
      </w:pPr>
    </w:p>
    <w:p w14:paraId="0EC539AD" w14:textId="77777777" w:rsidR="009A49F7" w:rsidRDefault="009A49F7" w:rsidP="009A49F7">
      <w:pPr>
        <w:rPr>
          <w:rFonts w:ascii="Times New Roman" w:hAnsi="Times New Roman" w:cs="Times New Roman"/>
          <w:sz w:val="24"/>
          <w:szCs w:val="24"/>
        </w:rPr>
      </w:pPr>
    </w:p>
    <w:p w14:paraId="7345BA3D" w14:textId="1A4AA067" w:rsidR="009A49F7" w:rsidRDefault="009A49F7" w:rsidP="009A49F7">
      <w:pPr>
        <w:rPr>
          <w:rFonts w:ascii="Times New Roman" w:hAnsi="Times New Roman" w:cs="Times New Roman"/>
          <w:b/>
          <w:bCs/>
          <w:sz w:val="24"/>
          <w:szCs w:val="24"/>
        </w:rPr>
      </w:pPr>
      <w:r w:rsidRPr="009A49F7">
        <w:rPr>
          <w:rFonts w:ascii="Times New Roman" w:hAnsi="Times New Roman" w:cs="Times New Roman"/>
          <w:b/>
          <w:bCs/>
          <w:sz w:val="24"/>
          <w:szCs w:val="24"/>
        </w:rPr>
        <w:lastRenderedPageBreak/>
        <w:t>Mark 5:35-42</w:t>
      </w:r>
      <w:r w:rsidRPr="009A49F7">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9A49F7">
        <w:rPr>
          <w:rFonts w:ascii="Times New Roman" w:hAnsi="Times New Roman" w:cs="Times New Roman"/>
          <w:sz w:val="24"/>
          <w:szCs w:val="24"/>
        </w:rPr>
        <w:t xml:space="preserve">35 While He was still speaking, some came from the ruler of the synagogue’s house who said, </w:t>
      </w:r>
      <w:r w:rsidRPr="009A49F7">
        <w:rPr>
          <w:rFonts w:ascii="Times New Roman" w:hAnsi="Times New Roman" w:cs="Times New Roman"/>
          <w:b/>
          <w:bCs/>
          <w:sz w:val="24"/>
          <w:szCs w:val="24"/>
        </w:rPr>
        <w:t>“Your daughter is dead.</w:t>
      </w:r>
      <w:r w:rsidRPr="009A49F7">
        <w:rPr>
          <w:rFonts w:ascii="Times New Roman" w:hAnsi="Times New Roman" w:cs="Times New Roman"/>
          <w:sz w:val="24"/>
          <w:szCs w:val="24"/>
        </w:rPr>
        <w:t xml:space="preserve"> Why trouble the Teacher any further?”</w:t>
      </w:r>
      <w:r>
        <w:rPr>
          <w:rFonts w:ascii="Times New Roman" w:hAnsi="Times New Roman" w:cs="Times New Roman"/>
          <w:sz w:val="24"/>
          <w:szCs w:val="24"/>
        </w:rPr>
        <w:t xml:space="preserve"> </w:t>
      </w:r>
      <w:r w:rsidRPr="009A49F7">
        <w:rPr>
          <w:rFonts w:ascii="Times New Roman" w:hAnsi="Times New Roman" w:cs="Times New Roman"/>
          <w:b/>
          <w:bCs/>
          <w:sz w:val="24"/>
          <w:szCs w:val="24"/>
        </w:rPr>
        <w:t>36 As soon as Jesus heard the word that was spoken, He said to the ruler of the synagogue, “Do not be afraid; only believe.”</w:t>
      </w:r>
      <w:r w:rsidRPr="009A49F7">
        <w:rPr>
          <w:rFonts w:ascii="Times New Roman" w:hAnsi="Times New Roman" w:cs="Times New Roman"/>
          <w:sz w:val="24"/>
          <w:szCs w:val="24"/>
        </w:rPr>
        <w:t xml:space="preserve"> 37 And He permitted no one to follow Him except Peter, James, and John the brother of James. 38 Then He came to the house of the ruler of the synagogue, and saw a tumult and those who wept and wailed loudly. 39 When He came in, He said to them, “Why make this commotion and weep? The child is not dead, but sleeping.”</w:t>
      </w:r>
      <w:r>
        <w:rPr>
          <w:rFonts w:ascii="Times New Roman" w:hAnsi="Times New Roman" w:cs="Times New Roman"/>
          <w:sz w:val="24"/>
          <w:szCs w:val="24"/>
        </w:rPr>
        <w:t xml:space="preserve">  </w:t>
      </w:r>
      <w:r w:rsidRPr="009A49F7">
        <w:rPr>
          <w:rFonts w:ascii="Times New Roman" w:hAnsi="Times New Roman" w:cs="Times New Roman"/>
          <w:sz w:val="24"/>
          <w:szCs w:val="24"/>
        </w:rPr>
        <w:t xml:space="preserve">40 And they ridiculed Him. But when He had put them all outside, He took the father and the mother of the child, and those who were with Him, and entered where the child was lying. 41 Then He took the child by the hand, and said to her, “Talitha, cumi,” which is translated, “Little girl, I say to you, arise.” 42 Immediately the girl arose and walked, for she was twelve years of age. </w:t>
      </w:r>
      <w:r w:rsidRPr="009A49F7">
        <w:rPr>
          <w:rFonts w:ascii="Times New Roman" w:hAnsi="Times New Roman" w:cs="Times New Roman"/>
          <w:b/>
          <w:bCs/>
          <w:sz w:val="24"/>
          <w:szCs w:val="24"/>
        </w:rPr>
        <w:t>And they were overcome with great amazement.</w:t>
      </w:r>
    </w:p>
    <w:p w14:paraId="3BF84418" w14:textId="31371B00" w:rsidR="009A49F7" w:rsidRDefault="009A49F7" w:rsidP="009A49F7">
      <w:pPr>
        <w:rPr>
          <w:rFonts w:ascii="Times New Roman" w:hAnsi="Times New Roman" w:cs="Times New Roman"/>
          <w:sz w:val="24"/>
          <w:szCs w:val="24"/>
        </w:rPr>
      </w:pPr>
      <w:r>
        <w:rPr>
          <w:rFonts w:ascii="Times New Roman" w:hAnsi="Times New Roman" w:cs="Times New Roman"/>
          <w:sz w:val="24"/>
          <w:szCs w:val="24"/>
        </w:rPr>
        <w:t xml:space="preserve">Notice now that Jairus gets the bad news that his daughter has died and to trouble Jesus now more.  However, notice Jesus overhearing what was told to Jairus and quickly telling Jairus </w:t>
      </w:r>
      <w:r w:rsidRPr="009A49F7">
        <w:rPr>
          <w:rFonts w:ascii="Times New Roman" w:hAnsi="Times New Roman" w:cs="Times New Roman"/>
          <w:b/>
          <w:bCs/>
          <w:sz w:val="24"/>
          <w:szCs w:val="24"/>
        </w:rPr>
        <w:t>“Do not be afraid, only believe”</w:t>
      </w:r>
      <w:r>
        <w:rPr>
          <w:rFonts w:ascii="Times New Roman" w:hAnsi="Times New Roman" w:cs="Times New Roman"/>
          <w:b/>
          <w:bCs/>
          <w:sz w:val="24"/>
          <w:szCs w:val="24"/>
        </w:rPr>
        <w:t xml:space="preserve">.  </w:t>
      </w:r>
      <w:r>
        <w:rPr>
          <w:rFonts w:ascii="Times New Roman" w:hAnsi="Times New Roman" w:cs="Times New Roman"/>
          <w:sz w:val="24"/>
          <w:szCs w:val="24"/>
        </w:rPr>
        <w:t xml:space="preserve">The Lord knew </w:t>
      </w:r>
      <w:r w:rsidR="00605EDB">
        <w:rPr>
          <w:rFonts w:ascii="Times New Roman" w:hAnsi="Times New Roman" w:cs="Times New Roman"/>
          <w:sz w:val="24"/>
          <w:szCs w:val="24"/>
        </w:rPr>
        <w:t xml:space="preserve">that Jairus upon hearing his daughter was dead would fear that there is nothing that could be done and is why the Lord said what he said that Jairus would continue to believe in him.  </w:t>
      </w:r>
    </w:p>
    <w:p w14:paraId="62F8AC50" w14:textId="36CA94A2" w:rsidR="00605EDB" w:rsidRDefault="00605EDB" w:rsidP="009A49F7">
      <w:pPr>
        <w:rPr>
          <w:rFonts w:ascii="Times New Roman" w:hAnsi="Times New Roman" w:cs="Times New Roman"/>
          <w:sz w:val="24"/>
          <w:szCs w:val="24"/>
        </w:rPr>
      </w:pPr>
      <w:r>
        <w:rPr>
          <w:rFonts w:ascii="Times New Roman" w:hAnsi="Times New Roman" w:cs="Times New Roman"/>
          <w:sz w:val="24"/>
          <w:szCs w:val="24"/>
        </w:rPr>
        <w:t>Now matter what we may go through or encounter in life beloved.  Know that the Lord is on your side and has power to change outcomes of situations that cause us fear.  Therefore, “Fight the good fight of faith” and stay believing in the Lord, even when it looks hopeless it’s not.  “Only Believe”, then you will see the power of the Lord at work in your situations in your life.  Amen!</w:t>
      </w:r>
    </w:p>
    <w:p w14:paraId="14B4DD6D" w14:textId="799F5884" w:rsidR="00605EDB" w:rsidRDefault="00605EDB" w:rsidP="009A49F7">
      <w:pPr>
        <w:rPr>
          <w:rFonts w:ascii="Times New Roman" w:hAnsi="Times New Roman" w:cs="Times New Roman"/>
          <w:sz w:val="24"/>
          <w:szCs w:val="24"/>
        </w:rPr>
      </w:pPr>
    </w:p>
    <w:p w14:paraId="7113A973" w14:textId="0FC4A3EF" w:rsidR="00605EDB" w:rsidRDefault="00605EDB" w:rsidP="009A49F7">
      <w:pPr>
        <w:rPr>
          <w:rFonts w:ascii="Times New Roman" w:hAnsi="Times New Roman" w:cs="Times New Roman"/>
          <w:sz w:val="24"/>
          <w:szCs w:val="24"/>
        </w:rPr>
      </w:pPr>
      <w:r>
        <w:rPr>
          <w:rFonts w:ascii="Times New Roman" w:hAnsi="Times New Roman" w:cs="Times New Roman"/>
          <w:sz w:val="24"/>
          <w:szCs w:val="24"/>
        </w:rPr>
        <w:t>I Love You, Be Blessed!</w:t>
      </w:r>
    </w:p>
    <w:p w14:paraId="05D1C472" w14:textId="642E6779" w:rsidR="00605EDB" w:rsidRPr="009A49F7" w:rsidRDefault="00605EDB" w:rsidP="009A49F7">
      <w:pPr>
        <w:rPr>
          <w:rFonts w:ascii="Times New Roman" w:hAnsi="Times New Roman" w:cs="Times New Roman"/>
          <w:sz w:val="24"/>
          <w:szCs w:val="24"/>
        </w:rPr>
      </w:pPr>
      <w:r>
        <w:rPr>
          <w:rFonts w:ascii="Times New Roman" w:hAnsi="Times New Roman" w:cs="Times New Roman"/>
          <w:sz w:val="24"/>
          <w:szCs w:val="24"/>
        </w:rPr>
        <w:t>Pastor Jimmy</w:t>
      </w:r>
    </w:p>
    <w:sectPr w:rsidR="00605EDB" w:rsidRPr="009A4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5F"/>
    <w:rsid w:val="00605EDB"/>
    <w:rsid w:val="009A49F7"/>
    <w:rsid w:val="00BC635F"/>
    <w:rsid w:val="00E2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25C5"/>
  <w15:chartTrackingRefBased/>
  <w15:docId w15:val="{2D2FA38E-45F5-4058-B130-F19DD434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2021-01-09T15:03:00Z</dcterms:created>
  <dcterms:modified xsi:type="dcterms:W3CDTF">2021-01-09T15:29:00Z</dcterms:modified>
</cp:coreProperties>
</file>